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60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2"/>
        <w:gridCol w:w="242"/>
        <w:gridCol w:w="1587"/>
        <w:gridCol w:w="1586"/>
        <w:gridCol w:w="1542"/>
        <w:gridCol w:w="1557"/>
        <w:gridCol w:w="1398"/>
        <w:gridCol w:w="1406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sz w:val="22"/>
                <w:szCs w:val="22"/>
                <w:rtl w:val="0"/>
              </w:rPr>
              <w:t>via Pace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sz w:val="22"/>
                <w:szCs w:val="22"/>
                <w:rtl w:val="0"/>
              </w:rPr>
              <w:t>Don Bosco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sz w:val="22"/>
                <w:szCs w:val="22"/>
                <w:rtl w:val="0"/>
              </w:rPr>
              <w:t>Arazzi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sz w:val="22"/>
                <w:szCs w:val="22"/>
                <w:rtl w:val="0"/>
              </w:rPr>
              <w:t>P.M.Ricci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sz w:val="22"/>
                <w:szCs w:val="22"/>
                <w:rtl w:val="0"/>
              </w:rPr>
              <w:t>H.Recina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sz w:val="22"/>
                <w:szCs w:val="22"/>
                <w:rtl w:val="0"/>
              </w:rPr>
              <w:t>Andersen</w:t>
            </w:r>
          </w:p>
        </w:tc>
      </w:tr>
      <w:tr>
        <w:tblPrEx>
          <w:shd w:val="clear" w:color="auto" w:fill="auto"/>
        </w:tblPrEx>
        <w:trPr>
          <w:trHeight w:val="133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U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Mario Rossi (italiano)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Anna Gialli (storia)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Lucia Bianchi (sost.)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8" w:space="0" w:shadow="0" w:frame="0"/>
              <w:right w:val="single" w:color="165778" w:sz="8" w:space="0" w:shadow="0" w:frame="0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C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50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000000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G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000000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000000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242"/>
            <w:vMerge w:val="continue"/>
            <w:tcBorders>
              <w:top w:val="single" w:color="000000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8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79ae3d"/>
          </w:tcPr>
          <w:p/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79ae3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  <w:color w:val="578625"/>
        </w:rPr>
      </w:pPr>
    </w:p>
    <w:p>
      <w:pPr>
        <w:pStyle w:val="Corpo"/>
        <w:rPr>
          <w:b w:val="1"/>
          <w:bCs w:val="1"/>
          <w:color w:val="578625"/>
        </w:rPr>
      </w:pPr>
    </w:p>
    <w:p>
      <w:pPr>
        <w:pStyle w:val="Corpo"/>
        <w:rPr>
          <w:b w:val="1"/>
          <w:bCs w:val="1"/>
          <w:color w:val="578625"/>
        </w:rPr>
      </w:pPr>
    </w:p>
    <w:p>
      <w:pPr>
        <w:pStyle w:val="Corpo"/>
        <w:rPr>
          <w:b w:val="1"/>
          <w:bCs w:val="1"/>
          <w:color w:val="578625"/>
        </w:rPr>
      </w:pPr>
      <w:r>
        <w:rPr>
          <w:b w:val="1"/>
          <w:bCs w:val="1"/>
          <w:color w:val="578625"/>
          <w:rtl w:val="0"/>
          <w:lang w:val="it-IT"/>
        </w:rPr>
        <w:t>LEGENDA</w:t>
      </w:r>
    </w:p>
    <w:p>
      <w:pPr>
        <w:pStyle w:val="Corpo"/>
        <w:bidi w:val="0"/>
      </w:pPr>
    </w:p>
    <w:tbl>
      <w:tblPr>
        <w:tblW w:w="237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"/>
        <w:gridCol w:w="1022"/>
        <w:gridCol w:w="1070"/>
      </w:tblGrid>
      <w:tr>
        <w:tblPrEx>
          <w:shd w:val="clear" w:color="auto" w:fill="auto"/>
        </w:tblPrEx>
        <w:trPr>
          <w:trHeight w:val="260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rtl w:val="0"/>
              </w:rPr>
              <w:t>dalle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578625"/>
                <w:rtl w:val="0"/>
              </w:rPr>
              <w:t>alle</w:t>
            </w:r>
          </w:p>
        </w:tc>
      </w:tr>
      <w:tr>
        <w:tblPrEx>
          <w:shd w:val="clear" w:color="auto" w:fill="auto"/>
        </w:tblPrEx>
        <w:trPr>
          <w:trHeight w:val="233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08.00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09.00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10.00</w:t>
            </w:r>
          </w:p>
        </w:tc>
      </w:tr>
    </w:tbl>
    <w:p>
      <w:pPr>
        <w:pStyle w:val="Co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 xml:space="preserve">Pagina </w:t>
    </w:r>
    <w:r>
      <w:rPr>
        <w:i w:val="1"/>
        <w:iCs w:val="1"/>
        <w:sz w:val="22"/>
        <w:szCs w:val="22"/>
      </w:rPr>
      <w:fldChar w:fldCharType="begin" w:fldLock="0"/>
    </w:r>
    <w:r>
      <w:rPr>
        <w:i w:val="1"/>
        <w:iCs w:val="1"/>
        <w:sz w:val="22"/>
        <w:szCs w:val="22"/>
      </w:rPr>
      <w:instrText xml:space="preserve"> PAGE </w:instrText>
    </w:r>
    <w:r>
      <w:rPr>
        <w:i w:val="1"/>
        <w:iCs w:val="1"/>
        <w:sz w:val="22"/>
        <w:szCs w:val="22"/>
      </w:rPr>
      <w:fldChar w:fldCharType="separate" w:fldLock="0"/>
    </w:r>
    <w:r>
      <w:rPr>
        <w:i w:val="1"/>
        <w:iCs w:val="1"/>
        <w:sz w:val="22"/>
        <w:szCs w:val="22"/>
      </w:rPr>
      <w:t>2</w:t>
    </w:r>
    <w:r>
      <w:rPr>
        <w:i w:val="1"/>
        <w:iCs w:val="1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i w:val="1"/>
        <w:iCs w:val="1"/>
        <w:sz w:val="22"/>
        <w:szCs w:val="22"/>
      </w:rPr>
    </w:pPr>
    <w:r>
      <w:rPr>
        <w:i w:val="1"/>
        <w:iCs w:val="1"/>
        <w:sz w:val="22"/>
        <w:szCs w:val="22"/>
        <w:rtl w:val="0"/>
        <w:lang w:val="it-IT"/>
      </w:rPr>
      <w:t>Scuole d</w:t>
    </w:r>
    <w:r>
      <w:rPr>
        <w:i w:val="1"/>
        <w:iCs w:val="1"/>
        <w:sz w:val="22"/>
        <w:szCs w:val="22"/>
        <w:rtl w:val="0"/>
        <w:lang w:val="it-IT"/>
      </w:rPr>
      <w:t>’</w:t>
    </w:r>
    <w:r>
      <w:rPr>
        <w:i w:val="1"/>
        <w:iCs w:val="1"/>
        <w:sz w:val="22"/>
        <w:szCs w:val="22"/>
        <w:rtl w:val="0"/>
        <w:lang w:val="it-IT"/>
      </w:rPr>
      <w:t>Infanzia</w:t>
    </w:r>
    <w:r>
      <w:rPr>
        <w:i w:val="1"/>
        <w:iCs w:val="1"/>
        <w:sz w:val="22"/>
        <w:szCs w:val="22"/>
      </w:rPr>
      <w:tab/>
    </w:r>
    <w:r>
      <w:rPr>
        <w:rFonts w:ascii="Helvetica" w:cs="Arial Unicode MS" w:hAnsi="Helvetica" w:eastAsia="Arial Unicode MS"/>
        <w:b w:val="1"/>
        <w:bCs w:val="1"/>
        <w:i w:val="0"/>
        <w:iCs w:val="0"/>
        <w:sz w:val="24"/>
        <w:szCs w:val="24"/>
        <w:rtl w:val="0"/>
        <w:lang w:val="it-IT"/>
      </w:rPr>
      <w:t>ORARIO SETTIMANALE</w:t>
    </w: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>a.s.2017/18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3">
    <w:name w:val="Stile tabella 3"/>
    <w:next w:val="Stile tabel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